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CE" w:rsidRPr="004A613C" w:rsidRDefault="003F74CE" w:rsidP="00F05DA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A613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Разъяснения по часто задаваемым вопросам в сфере муниципального земельного контроля</w:t>
      </w:r>
    </w:p>
    <w:p w:rsidR="00AF7C0D" w:rsidRPr="004A613C" w:rsidRDefault="00AF7C0D" w:rsidP="0058680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A44D1C" w:rsidRPr="004A613C" w:rsidRDefault="003F74CE" w:rsidP="00A44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Вопрос </w:t>
      </w:r>
      <w:r w:rsidR="002571C6"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1</w:t>
      </w:r>
      <w:r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. </w:t>
      </w:r>
      <w:r w:rsidR="00A44D1C"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 каких случаях проводятся внеплановые проверки соблюдения требований земельного законодательства?</w:t>
      </w:r>
    </w:p>
    <w:p w:rsidR="00A44D1C" w:rsidRPr="004A613C" w:rsidRDefault="00A44D1C" w:rsidP="00A44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464646"/>
          <w:spacing w:val="-1"/>
          <w:sz w:val="24"/>
          <w:szCs w:val="24"/>
          <w:lang w:eastAsia="ru-RU"/>
        </w:rPr>
      </w:pPr>
    </w:p>
    <w:p w:rsidR="00A00D29" w:rsidRDefault="00A44D1C" w:rsidP="00A44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Ответ: </w:t>
      </w:r>
      <w:proofErr w:type="gramStart"/>
      <w:r w:rsid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</w:t>
      </w:r>
      <w:r w:rsidR="00A00D29" w:rsidRP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огласно положени</w:t>
      </w:r>
      <w:r w:rsid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ям</w:t>
      </w:r>
      <w:bookmarkStart w:id="0" w:name="_GoBack"/>
      <w:bookmarkEnd w:id="0"/>
      <w:r w:rsidR="00A00D29" w:rsidRP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ч</w:t>
      </w:r>
      <w:r w:rsid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.</w:t>
      </w:r>
      <w:r w:rsidR="00A00D29" w:rsidRP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2 ст</w:t>
      </w:r>
      <w:r w:rsid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.</w:t>
      </w:r>
      <w:r w:rsidR="00A00D29" w:rsidRP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10 Федеральн</w:t>
      </w:r>
      <w:r w:rsid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ого</w:t>
      </w:r>
      <w:r w:rsidR="00A00D29" w:rsidRP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закон</w:t>
      </w:r>
      <w:r w:rsid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а</w:t>
      </w:r>
      <w:r w:rsidR="00A00D29" w:rsidRP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, п. 92 </w:t>
      </w:r>
      <w:r w:rsidR="00A00D29" w:rsidRP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Административного регламента по осуществлению муниципального земельного контроля на территории Дмитровского городского округа Московской области, утвержденного Постановлением Администрации Дмитровского городского округа Московской области от 12.02.2020 г. № 233</w:t>
      </w:r>
      <w:r w:rsid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,  о</w:t>
      </w:r>
      <w:r w:rsidR="00A00D29" w:rsidRP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снованием для проведения внеплановой</w:t>
      </w:r>
      <w:proofErr w:type="gramEnd"/>
      <w:r w:rsidR="00A00D29" w:rsidRP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проверки является</w:t>
      </w:r>
      <w:r w:rsidR="00A00D29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:</w:t>
      </w:r>
    </w:p>
    <w:p w:rsidR="00A44D1C" w:rsidRPr="004A613C" w:rsidRDefault="00A44D1C" w:rsidP="00A44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истечение срока исполнения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44D1C" w:rsidRPr="004A613C" w:rsidRDefault="00A44D1C" w:rsidP="00A44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не устранения ранее выявленных нарушений;</w:t>
      </w:r>
    </w:p>
    <w:p w:rsidR="00A44D1C" w:rsidRPr="004A613C" w:rsidRDefault="00A44D1C" w:rsidP="00A44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мотивированное представление должностного лица по результатам проведения планового (рейдового) осмотра, обследования земельных участков без взаимодействия с правообладателями земельных участков о выявленных нарушениях земельного законодательства;</w:t>
      </w:r>
    </w:p>
    <w:p w:rsidR="00A44D1C" w:rsidRPr="004A613C" w:rsidRDefault="00A44D1C" w:rsidP="00A44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proofErr w:type="gramStart"/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приказ или распоряжение руководителя, заместителя руководителя органа муниципального земельного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A44D1C" w:rsidRPr="004A613C" w:rsidRDefault="00A44D1C" w:rsidP="00AF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464646"/>
          <w:spacing w:val="-1"/>
          <w:sz w:val="24"/>
          <w:szCs w:val="24"/>
          <w:lang w:eastAsia="ru-RU"/>
        </w:rPr>
      </w:pPr>
    </w:p>
    <w:p w:rsidR="00F05DA3" w:rsidRPr="004A613C" w:rsidRDefault="00A44D1C" w:rsidP="000F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Вопрос 2. </w:t>
      </w:r>
      <w:r w:rsidR="00BC7B91"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Какая административная ответственность предусмотрена за </w:t>
      </w:r>
      <w:proofErr w:type="spellStart"/>
      <w:r w:rsidR="00BC7B91"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непроведение</w:t>
      </w:r>
      <w:proofErr w:type="spellEnd"/>
      <w:r w:rsidR="00BC7B91"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мероприятий по удалению с земельных участков борщевика Сосновского?</w:t>
      </w:r>
    </w:p>
    <w:p w:rsidR="00ED0420" w:rsidRPr="004A613C" w:rsidRDefault="00ED0420" w:rsidP="000F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</w:p>
    <w:p w:rsidR="00ED0420" w:rsidRPr="004A613C" w:rsidRDefault="00ED0420" w:rsidP="000F2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Ответ:</w:t>
      </w:r>
      <w:r w:rsidRPr="004A613C">
        <w:rPr>
          <w:sz w:val="24"/>
          <w:szCs w:val="24"/>
        </w:rPr>
        <w:t xml:space="preserve"> </w:t>
      </w: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Ответственность за невыполнение требований земельного законодательства РФ в части зарастания земельных участков борщевиком Сосновского предусмотрена ст. 42 Земельного кодекса РФ </w:t>
      </w:r>
      <w:r w:rsidR="004A613C"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- о</w:t>
      </w: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бязанности собственников земельных участков и лиц, не являющихся собственниками земельных участков, по использованию земельных участков, ч. 5 ст. 6.1.</w:t>
      </w:r>
      <w:r w:rsidR="004A613C"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</w:t>
      </w:r>
      <w:proofErr w:type="gramStart"/>
      <w:r w:rsidR="004A613C"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Закона Московской области от 04.05.2016 № 37/2016-ОЗ "Кодекс Московской области об административных правонарушениях" - </w:t>
      </w:r>
      <w:proofErr w:type="spellStart"/>
      <w:r w:rsidR="004A613C"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н</w:t>
      </w: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епроведение</w:t>
      </w:r>
      <w:proofErr w:type="spellEnd"/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мероприятий по удалению с земельных участков борщевика Сосновского и влечет административное наказание в форме предупреждения или наложения административного штрафа на граждан в размере от двух тысяч до пяти тысяч рублей; на должностных лиц - от двадцати тысяч до пятидесяти тысяч рублей;</w:t>
      </w:r>
      <w:proofErr w:type="gramEnd"/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на юридических лиц - от ста пятидесяти тысяч до одного миллиона рублей.</w:t>
      </w:r>
    </w:p>
    <w:p w:rsidR="00AF7C0D" w:rsidRPr="004A613C" w:rsidRDefault="00AF7C0D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4"/>
          <w:szCs w:val="24"/>
          <w:lang w:eastAsia="ru-RU"/>
        </w:rPr>
      </w:pPr>
    </w:p>
    <w:p w:rsidR="00883376" w:rsidRPr="004A613C" w:rsidRDefault="0088337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Вопрос 3. На какой срок выдается предписание об устранении выявленного нарушения требований земельного законодательства?</w:t>
      </w:r>
    </w:p>
    <w:p w:rsidR="00883376" w:rsidRPr="004A613C" w:rsidRDefault="0088337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</w:p>
    <w:p w:rsidR="002571C6" w:rsidRPr="004A613C" w:rsidRDefault="0088337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Ответ: В соответствии с п. 130 Административного регламента по осуществлению муниципального земельного контроля на территории Дмитровского городского округа Московской области, утвержденного Постановлением Администрации Дмитровского городского округа Московской области от 12.02.2020 г. № 233, предписание выдается в обязательном порядке при выявлении нарушения, вручается правообладателю одновременно с актом проверки. Период устранения нарушения предусматривает разумный срок, позволяющий устранить нарушение, не превышающий 9 месяцев.</w:t>
      </w:r>
    </w:p>
    <w:p w:rsidR="008C5EAB" w:rsidRPr="004A613C" w:rsidRDefault="008C5EAB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</w:p>
    <w:p w:rsidR="008C5EAB" w:rsidRPr="004A613C" w:rsidRDefault="008C5EAB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Вопрос 4.</w:t>
      </w:r>
      <w:r w:rsidR="004331F3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</w:t>
      </w:r>
      <w:r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При </w:t>
      </w:r>
      <w:proofErr w:type="gramStart"/>
      <w:r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проведении</w:t>
      </w:r>
      <w:proofErr w:type="gramEnd"/>
      <w:r w:rsidR="000F2BD1"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</w:t>
      </w:r>
      <w:r w:rsidRPr="004A613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каких мероприятий по земельному контролю не требуется взаимодействие органа муниципального земельного  контроля с юридическими лицами, индивидуальными предпринимателями, гражданами?</w:t>
      </w:r>
    </w:p>
    <w:p w:rsidR="008C5EAB" w:rsidRPr="004A613C" w:rsidRDefault="008C5EAB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</w:p>
    <w:p w:rsidR="008C5EAB" w:rsidRPr="004A613C" w:rsidRDefault="008C5EAB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Ответ: </w:t>
      </w:r>
      <w:proofErr w:type="gramStart"/>
      <w:r w:rsidR="004331F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Согласно п. 73 </w:t>
      </w:r>
      <w:r w:rsidR="004331F3" w:rsidRPr="004331F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Административного регламента по осуществлению муниципального земельного контроля на территории Дмитровского городского округа Московской области, утвержденного Постановлением Администрации Дмитровского городского округа Московской области от 12.02.2020 г. № 233</w:t>
      </w:r>
      <w:r w:rsidR="004331F3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, п</w:t>
      </w: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лановые (рейдовые) осмотры земельных участков относятся к мероприятиям по контролю, при проведении которых не требуется взаимодействие органа муниципального земельного контроля с юридическими лицами, индивидуальными предпринимателями, гражданами.</w:t>
      </w:r>
      <w:proofErr w:type="gramEnd"/>
      <w:r w:rsidRPr="004A613C">
        <w:rPr>
          <w:sz w:val="24"/>
          <w:szCs w:val="24"/>
        </w:rPr>
        <w:t xml:space="preserve"> </w:t>
      </w:r>
      <w:r w:rsidRPr="004A613C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Плановые (рейдовые) осмотры не могут проводиться в отношении конкретного юридического лица, индивидуального предпринимателя, гражданина и не должны подменять собой проверку.</w:t>
      </w:r>
    </w:p>
    <w:sectPr w:rsidR="008C5EAB" w:rsidRPr="004A613C" w:rsidSect="002C6AA9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4B"/>
    <w:multiLevelType w:val="multilevel"/>
    <w:tmpl w:val="578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370A1"/>
    <w:multiLevelType w:val="multilevel"/>
    <w:tmpl w:val="398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532F2"/>
    <w:multiLevelType w:val="multilevel"/>
    <w:tmpl w:val="68E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572CE0"/>
    <w:multiLevelType w:val="multilevel"/>
    <w:tmpl w:val="7DDC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66999"/>
    <w:multiLevelType w:val="multilevel"/>
    <w:tmpl w:val="CFD4A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837AE"/>
    <w:multiLevelType w:val="multilevel"/>
    <w:tmpl w:val="AD8C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CE"/>
    <w:rsid w:val="000877A5"/>
    <w:rsid w:val="000C0C61"/>
    <w:rsid w:val="000F2BD1"/>
    <w:rsid w:val="002325FA"/>
    <w:rsid w:val="002571C6"/>
    <w:rsid w:val="002C6AA9"/>
    <w:rsid w:val="003F74CE"/>
    <w:rsid w:val="004331F3"/>
    <w:rsid w:val="004A613C"/>
    <w:rsid w:val="005860DE"/>
    <w:rsid w:val="00586801"/>
    <w:rsid w:val="00634477"/>
    <w:rsid w:val="00706DF0"/>
    <w:rsid w:val="00883376"/>
    <w:rsid w:val="008B41A6"/>
    <w:rsid w:val="008C5EAB"/>
    <w:rsid w:val="00A00D29"/>
    <w:rsid w:val="00A44D1C"/>
    <w:rsid w:val="00AF7C0D"/>
    <w:rsid w:val="00BA4D7A"/>
    <w:rsid w:val="00BC7B91"/>
    <w:rsid w:val="00D236AF"/>
    <w:rsid w:val="00DE11E0"/>
    <w:rsid w:val="00ED0420"/>
    <w:rsid w:val="00EE56BA"/>
    <w:rsid w:val="00EF7514"/>
    <w:rsid w:val="00F05DA3"/>
    <w:rsid w:val="00F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Кузнецова Екатерина Ивановна</cp:lastModifiedBy>
  <cp:revision>6</cp:revision>
  <cp:lastPrinted>2020-04-08T10:54:00Z</cp:lastPrinted>
  <dcterms:created xsi:type="dcterms:W3CDTF">2020-04-06T20:06:00Z</dcterms:created>
  <dcterms:modified xsi:type="dcterms:W3CDTF">2020-04-08T10:57:00Z</dcterms:modified>
  <dc:description>exif_MSED_527cc602bf9fadf79169c0bec8a8e8f8743f14c21768c4df0f8e3dc87182e27c</dc:description>
</cp:coreProperties>
</file>